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41" w:rsidRDefault="00907641" w:rsidP="009076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Аннотация к рабочим программам по обществознанию для 5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9 классов (ФГОС).</w:t>
      </w:r>
    </w:p>
    <w:p w:rsidR="00907641" w:rsidRDefault="00907641" w:rsidP="0090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обществознания в основной</w:t>
      </w:r>
    </w:p>
    <w:p w:rsidR="00907641" w:rsidRDefault="00907641" w:rsidP="009076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(5-9 классы),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соответствует Федеральному государственному</w:t>
      </w:r>
    </w:p>
    <w:p w:rsidR="00907641" w:rsidRDefault="00907641" w:rsidP="0090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образовательному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стандарту второго поколения </w:t>
      </w:r>
      <w:r>
        <w:rPr>
          <w:rFonts w:ascii="Times New Roman" w:hAnsi="Times New Roman" w:cs="Times New Roman"/>
          <w:sz w:val="24"/>
          <w:szCs w:val="24"/>
        </w:rPr>
        <w:t>(Федеральный государственный</w:t>
      </w:r>
    </w:p>
    <w:p w:rsidR="00907641" w:rsidRDefault="00907641" w:rsidP="0090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 /Стандарты второго поколения</w:t>
      </w:r>
    </w:p>
    <w:p w:rsidR="00907641" w:rsidRDefault="00907641" w:rsidP="0090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М.: «Просвещение», 2011).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: 2018-2019</w:t>
      </w:r>
      <w:r>
        <w:rPr>
          <w:rFonts w:ascii="Times New Roman" w:hAnsi="Times New Roman" w:cs="Times New Roman"/>
          <w:sz w:val="24"/>
          <w:szCs w:val="24"/>
        </w:rPr>
        <w:t xml:space="preserve"> год (5-9</w:t>
      </w:r>
    </w:p>
    <w:p w:rsidR="00907641" w:rsidRDefault="00907641" w:rsidP="0090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классы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907641" w:rsidRDefault="00907641" w:rsidP="0090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Структура дисциплины «обществознание»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7641" w:rsidRDefault="00907641" w:rsidP="0090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в основной школе изучается с 5 по 9 класс. Общее количество</w:t>
      </w:r>
    </w:p>
    <w:p w:rsidR="00907641" w:rsidRDefault="00907641" w:rsidP="0090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пять лет обучения составляет 170 часов. Общая недельная нагрузка в каждом</w:t>
      </w:r>
    </w:p>
    <w:p w:rsidR="00907641" w:rsidRDefault="00907641" w:rsidP="0090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составляет 1 час</w:t>
      </w:r>
      <w:r>
        <w:rPr>
          <w:rFonts w:ascii="Times New Roman" w:hAnsi="Times New Roman" w:cs="Times New Roman"/>
          <w:sz w:val="24"/>
          <w:szCs w:val="24"/>
        </w:rPr>
        <w:t>, по 34 часа в год в каждом классе.</w:t>
      </w:r>
      <w:bookmarkStart w:id="0" w:name="_GoBack"/>
      <w:bookmarkEnd w:id="0"/>
    </w:p>
    <w:p w:rsidR="00907641" w:rsidRDefault="00907641" w:rsidP="0090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рабочих программ по обществознанию для 5</w:t>
      </w:r>
    </w:p>
    <w:p w:rsidR="00907641" w:rsidRDefault="00907641" w:rsidP="0090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9 классов предметной линии учебников под редакцией Л. Н. Боголюбова («Рабочие</w:t>
      </w:r>
    </w:p>
    <w:p w:rsidR="00907641" w:rsidRDefault="00907641" w:rsidP="0090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. Предметная линия учебников под редакцией Л.Н, Боголюбова. 5 – 9 классы:</w:t>
      </w:r>
    </w:p>
    <w:p w:rsidR="00907641" w:rsidRDefault="00907641" w:rsidP="0090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учителей и организаций/ Л.Н. Боголюбов, Н.И. Городецкая, Л.Ф. Иванова. –</w:t>
      </w:r>
    </w:p>
    <w:p w:rsidR="00012773" w:rsidRDefault="00907641" w:rsidP="00907641"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2-е, доработанное.- М.: Просвещение, 2015.»).</w:t>
      </w:r>
    </w:p>
    <w:sectPr w:rsidR="000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94"/>
    <w:rsid w:val="00012773"/>
    <w:rsid w:val="00026A6B"/>
    <w:rsid w:val="00580F0E"/>
    <w:rsid w:val="00907641"/>
    <w:rsid w:val="00F0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5681-BBC0-46A4-BD2A-817FF1C6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2018-12-27T19:51:00Z</dcterms:created>
  <dcterms:modified xsi:type="dcterms:W3CDTF">2018-12-27T19:52:00Z</dcterms:modified>
</cp:coreProperties>
</file>