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06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19"/>
      </w:tblGrid>
      <w:tr w:rsidR="00FC5E86" w:rsidRPr="00063DCA" w:rsidTr="00FC5E86">
        <w:trPr>
          <w:trHeight w:val="475"/>
        </w:trPr>
        <w:tc>
          <w:tcPr>
            <w:tcW w:w="10819" w:type="dxa"/>
          </w:tcPr>
          <w:p w:rsidR="00FC5E86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6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6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6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6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6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6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6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6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6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6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6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6" w:rsidRPr="00304778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7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C5E86" w:rsidRPr="00304778" w:rsidRDefault="00FC5E86" w:rsidP="00FC5E86">
            <w:pPr>
              <w:pStyle w:val="a4"/>
              <w:spacing w:before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78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304778">
              <w:rPr>
                <w:rFonts w:ascii="Times New Roman" w:hAnsi="Times New Roman"/>
                <w:sz w:val="24"/>
                <w:szCs w:val="24"/>
              </w:rPr>
              <w:t>Новоникольская</w:t>
            </w:r>
            <w:proofErr w:type="spellEnd"/>
            <w:r w:rsidRPr="0030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Pr="00304778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»</w:t>
            </w:r>
          </w:p>
          <w:p w:rsidR="00FC5E86" w:rsidRPr="00304778" w:rsidRDefault="00FC5E86" w:rsidP="00FC5E86">
            <w:pPr>
              <w:shd w:val="clear" w:color="auto" w:fill="FFFFFF"/>
              <w:spacing w:before="0" w:beforeAutospacing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C5E86" w:rsidRPr="006D3CF3" w:rsidRDefault="00FC5E86" w:rsidP="00FC5E86">
            <w:pPr>
              <w:shd w:val="clear" w:color="auto" w:fill="FFFFFF"/>
              <w:spacing w:before="0" w:beforeAutospacing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</w:p>
          <w:tbl>
            <w:tblPr>
              <w:tblpPr w:leftFromText="180" w:rightFromText="180" w:topFromText="100" w:bottomFromText="100" w:vertAnchor="text" w:tblpXSpec="center"/>
              <w:tblW w:w="1060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4"/>
              <w:gridCol w:w="5529"/>
            </w:tblGrid>
            <w:tr w:rsidR="00FC5E86" w:rsidRPr="002C79F5" w:rsidTr="006866B4">
              <w:trPr>
                <w:trHeight w:val="393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5E86" w:rsidRPr="002C79F5" w:rsidRDefault="00FC5E86" w:rsidP="00FC5E86">
                  <w:pPr>
                    <w:pStyle w:val="a4"/>
                    <w:spacing w:before="0" w:beforeAutospacing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9F5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FC5E86" w:rsidRPr="002C79F5" w:rsidRDefault="00FC5E86" w:rsidP="00FC5E86">
                  <w:pPr>
                    <w:pStyle w:val="a4"/>
                    <w:spacing w:before="0" w:beforeAutospacing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9F5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FC5E86" w:rsidRPr="002C79F5" w:rsidRDefault="00FC5E86" w:rsidP="00FC5E86">
                  <w:pPr>
                    <w:pStyle w:val="a4"/>
                    <w:spacing w:before="0" w:beforeAutospacing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9F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   </w:t>
                  </w:r>
                  <w:r w:rsidRPr="002C79F5">
                    <w:rPr>
                      <w:rStyle w:val="apple-converted-space"/>
                      <w:sz w:val="24"/>
                      <w:szCs w:val="24"/>
                      <w:u w:val="single"/>
                    </w:rPr>
                    <w:t> </w:t>
                  </w:r>
                  <w:r w:rsidRPr="002C79F5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  <w:r w:rsidRPr="002C79F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0.08. 201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</w:t>
                  </w:r>
                  <w:r w:rsidRPr="002C79F5">
                    <w:rPr>
                      <w:rStyle w:val="apple-converted-space"/>
                      <w:sz w:val="24"/>
                      <w:szCs w:val="24"/>
                      <w:u w:val="single"/>
                    </w:rPr>
                    <w:t> </w:t>
                  </w:r>
                  <w:r w:rsidRPr="002C79F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года</w:t>
                  </w:r>
                </w:p>
                <w:p w:rsidR="00FC5E86" w:rsidRPr="002C79F5" w:rsidRDefault="00FC5E86" w:rsidP="00FC5E86">
                  <w:pPr>
                    <w:pStyle w:val="a4"/>
                    <w:spacing w:before="0" w:beforeAutospacing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79F5">
                    <w:rPr>
                      <w:rFonts w:ascii="Times New Roman" w:hAnsi="Times New Roman"/>
                      <w:sz w:val="24"/>
                      <w:szCs w:val="24"/>
                    </w:rPr>
                    <w:t>протокол  </w:t>
                  </w:r>
                  <w:r w:rsidRPr="002C79F5">
                    <w:rPr>
                      <w:rStyle w:val="apple-converted-space"/>
                      <w:sz w:val="24"/>
                      <w:szCs w:val="24"/>
                    </w:rPr>
                    <w:t> </w:t>
                  </w:r>
                  <w:r w:rsidRPr="002C79F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№1</w:t>
                  </w:r>
                </w:p>
                <w:p w:rsidR="00FC5E86" w:rsidRPr="002C79F5" w:rsidRDefault="00FC5E86" w:rsidP="00FC5E86">
                  <w:pPr>
                    <w:pStyle w:val="a4"/>
                    <w:spacing w:before="0" w:beforeAutospacing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5E86" w:rsidRPr="002C79F5" w:rsidRDefault="00FC5E86" w:rsidP="00FC5E86">
                  <w:pPr>
                    <w:pStyle w:val="a4"/>
                    <w:spacing w:before="0" w:beforeAutospacing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9F5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FC5E86" w:rsidRPr="002C79F5" w:rsidRDefault="00FC5E86" w:rsidP="00FC5E86">
                  <w:pPr>
                    <w:pStyle w:val="a4"/>
                    <w:spacing w:before="0" w:beforeAutospacing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9F5">
                    <w:rPr>
                      <w:rFonts w:ascii="Times New Roman" w:hAnsi="Times New Roman"/>
                      <w:sz w:val="24"/>
                      <w:szCs w:val="24"/>
                    </w:rPr>
                    <w:t>и введено в действие</w:t>
                  </w:r>
                </w:p>
                <w:p w:rsidR="00FC5E86" w:rsidRPr="002C79F5" w:rsidRDefault="00FC5E86" w:rsidP="00FC5E86">
                  <w:pPr>
                    <w:pStyle w:val="a4"/>
                    <w:spacing w:before="0" w:beforeAutospacing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9F5">
                    <w:rPr>
                      <w:rFonts w:ascii="Times New Roman" w:hAnsi="Times New Roman"/>
                      <w:sz w:val="24"/>
                      <w:szCs w:val="24"/>
                    </w:rPr>
                    <w:t>приказом</w:t>
                  </w:r>
                  <w:r w:rsidRPr="002C79F5">
                    <w:rPr>
                      <w:rStyle w:val="apple-converted-space"/>
                      <w:sz w:val="24"/>
                      <w:szCs w:val="24"/>
                    </w:rPr>
                    <w:t> </w:t>
                  </w:r>
                  <w:r w:rsidRPr="002C79F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 </w:t>
                  </w:r>
                  <w:r w:rsidRPr="002C79F5">
                    <w:rPr>
                      <w:rStyle w:val="apple-converted-space"/>
                      <w:sz w:val="24"/>
                      <w:szCs w:val="24"/>
                      <w:u w:val="single"/>
                    </w:rPr>
                    <w:t> </w:t>
                  </w:r>
                  <w:r w:rsidRPr="002C79F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30.08.201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</w:t>
                  </w:r>
                  <w:r w:rsidRPr="002C79F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 w:rsidRPr="002C79F5">
                    <w:rPr>
                      <w:rStyle w:val="apple-converted-space"/>
                      <w:sz w:val="24"/>
                      <w:szCs w:val="24"/>
                      <w:u w:val="single"/>
                    </w:rPr>
                    <w:t> </w:t>
                  </w:r>
                  <w:r w:rsidRPr="002C79F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года</w:t>
                  </w:r>
                </w:p>
                <w:p w:rsidR="00FC5E86" w:rsidRDefault="00FC5E86" w:rsidP="00FC5E86">
                  <w:pPr>
                    <w:pStyle w:val="a4"/>
                    <w:spacing w:before="0" w:beforeAutospacing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79F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</w:t>
                  </w:r>
                  <w:r w:rsidRPr="002C79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</w:t>
                  </w:r>
                </w:p>
                <w:p w:rsidR="00FC5E86" w:rsidRDefault="00FC5E86" w:rsidP="00FC5E86">
                  <w:pPr>
                    <w:pStyle w:val="a4"/>
                    <w:spacing w:before="0" w:beforeAutospacing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FC5E86" w:rsidRPr="002C79F5" w:rsidRDefault="00FC5E86" w:rsidP="00FC5E86">
                  <w:pPr>
                    <w:pStyle w:val="a4"/>
                    <w:spacing w:before="0" w:beforeAutospacing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C5E86" w:rsidRPr="006B0EC6" w:rsidRDefault="00FC5E86" w:rsidP="00FC5E86"/>
        </w:tc>
      </w:tr>
    </w:tbl>
    <w:p w:rsidR="00FC5E86" w:rsidRDefault="00FC5E86" w:rsidP="00FC5E86">
      <w:pPr>
        <w:ind w:hanging="1134"/>
      </w:pPr>
      <w:r>
        <w:rPr>
          <w:noProof/>
        </w:rPr>
        <w:lastRenderedPageBreak/>
        <w:drawing>
          <wp:inline distT="0" distB="0" distL="0" distR="0">
            <wp:extent cx="6553200" cy="9410700"/>
            <wp:effectExtent l="19050" t="0" r="0" b="0"/>
            <wp:docPr id="1" name="Рисунок 1" descr="C:\Users\Никольск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ьск\Desktop\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lastRenderedPageBreak/>
        <w:t>2.1.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2.2. Устанавливать режим работы образовательного учреждения (сроки каникул, расписание занятий, их сменность, продолжительность учебной недели и т. д.) в соответствии с уставом образовательного учреждения.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1404">
        <w:rPr>
          <w:rFonts w:ascii="Times New Roman" w:hAnsi="Times New Roman" w:cs="Times New Roman"/>
          <w:sz w:val="24"/>
          <w:szCs w:val="24"/>
        </w:rPr>
        <w:t xml:space="preserve">. Поощрять обучающегося или применять меры взыскания в соответствии с уставом образовательного учреждения и правилами поведения </w:t>
      </w:r>
      <w:proofErr w:type="gramStart"/>
      <w:r w:rsidRPr="007014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1404">
        <w:rPr>
          <w:rFonts w:ascii="Times New Roman" w:hAnsi="Times New Roman" w:cs="Times New Roman"/>
          <w:sz w:val="24"/>
          <w:szCs w:val="24"/>
        </w:rPr>
        <w:t>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4. Рекомендовать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сдачи ОГЭ продолжение </w:t>
      </w:r>
      <w:r w:rsidRPr="00701404">
        <w:rPr>
          <w:rFonts w:ascii="Times New Roman" w:hAnsi="Times New Roman" w:cs="Times New Roman"/>
          <w:sz w:val="24"/>
          <w:szCs w:val="24"/>
        </w:rPr>
        <w:t>дальнейше</w:t>
      </w:r>
      <w:r>
        <w:rPr>
          <w:rFonts w:ascii="Times New Roman" w:hAnsi="Times New Roman" w:cs="Times New Roman"/>
          <w:sz w:val="24"/>
          <w:szCs w:val="24"/>
        </w:rPr>
        <w:t>го обучения</w:t>
      </w:r>
      <w:r w:rsidRPr="0070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701404">
        <w:rPr>
          <w:rFonts w:ascii="Times New Roman" w:hAnsi="Times New Roman" w:cs="Times New Roman"/>
          <w:sz w:val="24"/>
          <w:szCs w:val="24"/>
        </w:rPr>
        <w:t xml:space="preserve"> или другом образовательном учреждении.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404">
        <w:rPr>
          <w:rFonts w:ascii="Times New Roman" w:hAnsi="Times New Roman" w:cs="Times New Roman"/>
          <w:b/>
          <w:sz w:val="24"/>
          <w:szCs w:val="24"/>
        </w:rPr>
        <w:t>III. Родители: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3.1. Создают благоприятные условия для выполнения домашних заданий и самообразования.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 д.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3.3. Совместное образовательным учреждением контролируют обучение ребенка.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 xml:space="preserve">3.4. Несут ответственность за ликвидацию </w:t>
      </w:r>
      <w:proofErr w:type="gramStart"/>
      <w:r w:rsidRPr="007014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01404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 xml:space="preserve">3.5. Своевременно вносят установленную плату за питание </w:t>
      </w:r>
      <w:proofErr w:type="gramStart"/>
      <w:r w:rsidRPr="007014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01404">
        <w:rPr>
          <w:rFonts w:ascii="Times New Roman" w:hAnsi="Times New Roman" w:cs="Times New Roman"/>
          <w:sz w:val="24"/>
          <w:szCs w:val="24"/>
        </w:rPr>
        <w:t>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 xml:space="preserve">3.6. Несут материальную ответственность согласно Гражданскому кодексу Российской Федерации за ущерб, причиненный образовательному учреждению по вине </w:t>
      </w:r>
      <w:proofErr w:type="gramStart"/>
      <w:r w:rsidRPr="007014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01404">
        <w:rPr>
          <w:rFonts w:ascii="Times New Roman" w:hAnsi="Times New Roman" w:cs="Times New Roman"/>
          <w:sz w:val="24"/>
          <w:szCs w:val="24"/>
        </w:rPr>
        <w:t>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Посещают классный родительский</w:t>
      </w:r>
      <w:r w:rsidRPr="0070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всеобуч</w:t>
      </w:r>
      <w:r w:rsidRPr="00701404"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Pr="00701404">
        <w:rPr>
          <w:rFonts w:ascii="Times New Roman" w:hAnsi="Times New Roman" w:cs="Times New Roman"/>
          <w:sz w:val="24"/>
          <w:szCs w:val="24"/>
        </w:rPr>
        <w:t xml:space="preserve"> и общешкольные родительские собрания </w:t>
      </w:r>
      <w:r>
        <w:rPr>
          <w:rFonts w:ascii="Times New Roman" w:hAnsi="Times New Roman" w:cs="Times New Roman"/>
          <w:sz w:val="24"/>
          <w:szCs w:val="24"/>
        </w:rPr>
        <w:t>– один раз в четверть</w:t>
      </w:r>
      <w:r w:rsidRPr="00701404">
        <w:rPr>
          <w:rFonts w:ascii="Times New Roman" w:hAnsi="Times New Roman" w:cs="Times New Roman"/>
          <w:sz w:val="24"/>
          <w:szCs w:val="24"/>
        </w:rPr>
        <w:t>.</w:t>
      </w:r>
    </w:p>
    <w:p w:rsidR="00FC5E86" w:rsidRPr="00BA666B" w:rsidRDefault="00FC5E86" w:rsidP="00FC5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66B">
        <w:rPr>
          <w:rFonts w:ascii="Times New Roman" w:hAnsi="Times New Roman" w:cs="Times New Roman"/>
          <w:b/>
          <w:sz w:val="24"/>
          <w:szCs w:val="24"/>
        </w:rPr>
        <w:t>IV. Родители имеют право: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4.1. Участвовать в управлении образовательным учреждением в соответствии с его уставом.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 xml:space="preserve">4.2. Определять темпы и сроки освоения </w:t>
      </w:r>
      <w:proofErr w:type="gramStart"/>
      <w:r w:rsidRPr="007014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01404">
        <w:rPr>
          <w:rFonts w:ascii="Times New Roman" w:hAnsi="Times New Roman" w:cs="Times New Roman"/>
          <w:sz w:val="24"/>
          <w:szCs w:val="24"/>
        </w:rPr>
        <w:t xml:space="preserve"> обязательного и дополнительного образования.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 xml:space="preserve"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Pr="007014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1404">
        <w:rPr>
          <w:rFonts w:ascii="Times New Roman" w:hAnsi="Times New Roman" w:cs="Times New Roman"/>
          <w:sz w:val="24"/>
          <w:szCs w:val="24"/>
        </w:rPr>
        <w:t xml:space="preserve"> обучающемуся.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1404">
        <w:rPr>
          <w:rFonts w:ascii="Times New Roman" w:hAnsi="Times New Roman" w:cs="Times New Roman"/>
          <w:sz w:val="24"/>
          <w:szCs w:val="24"/>
        </w:rPr>
        <w:t>. Выбирать формы обучения: экстернат, самообразование по учебным предметам и индивидуальным планам, либо сочетание этих форм по согласованию (решению) педсовета в соответствии с уставом.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5. Настоящий договор действует с</w:t>
      </w:r>
      <w:r>
        <w:rPr>
          <w:rFonts w:ascii="Times New Roman" w:hAnsi="Times New Roman" w:cs="Times New Roman"/>
          <w:sz w:val="24"/>
          <w:szCs w:val="24"/>
        </w:rPr>
        <w:t xml:space="preserve"> 01.09.2015г.</w:t>
      </w:r>
      <w:r w:rsidRPr="00701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 xml:space="preserve">6. Договор составлен в двух экземплярах, один из которых хранится в личном деле </w:t>
      </w:r>
      <w:proofErr w:type="gramStart"/>
      <w:r w:rsidRPr="007014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01404">
        <w:rPr>
          <w:rFonts w:ascii="Times New Roman" w:hAnsi="Times New Roman" w:cs="Times New Roman"/>
          <w:sz w:val="24"/>
          <w:szCs w:val="24"/>
        </w:rPr>
        <w:t>, другой — у родителей (лиц, их заменяющих).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7. Адреса и другие данные сторон: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Образовательное учреждение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Новоникольская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01404">
        <w:rPr>
          <w:rFonts w:ascii="Times New Roman" w:hAnsi="Times New Roman" w:cs="Times New Roman"/>
          <w:sz w:val="24"/>
          <w:szCs w:val="24"/>
        </w:rPr>
        <w:t xml:space="preserve">ОШ»  </w:t>
      </w:r>
      <w:r>
        <w:rPr>
          <w:rFonts w:ascii="Times New Roman" w:hAnsi="Times New Roman" w:cs="Times New Roman"/>
          <w:sz w:val="24"/>
          <w:szCs w:val="24"/>
        </w:rPr>
        <w:t>461481</w:t>
      </w:r>
      <w:r w:rsidRPr="00701404">
        <w:rPr>
          <w:rFonts w:ascii="Times New Roman" w:hAnsi="Times New Roman" w:cs="Times New Roman"/>
          <w:sz w:val="24"/>
          <w:szCs w:val="24"/>
        </w:rPr>
        <w:t xml:space="preserve">  с. </w:t>
      </w:r>
      <w:r>
        <w:rPr>
          <w:rFonts w:ascii="Times New Roman" w:hAnsi="Times New Roman" w:cs="Times New Roman"/>
          <w:sz w:val="24"/>
          <w:szCs w:val="24"/>
        </w:rPr>
        <w:t>Новоникольское,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 6; телефон: 83535826555</w:t>
      </w:r>
      <w:r w:rsidRPr="00701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Родители: ____________________________________________________________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lastRenderedPageBreak/>
        <w:t xml:space="preserve">домашний адрес: ______________________________________________________ 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От образовательного учреждения: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В.В.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(директор образовательного учреждения)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Родители: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4">
        <w:rPr>
          <w:rFonts w:ascii="Times New Roman" w:hAnsi="Times New Roman" w:cs="Times New Roman"/>
          <w:sz w:val="24"/>
          <w:szCs w:val="24"/>
        </w:rPr>
        <w:t>_______ 20__ г.</w:t>
      </w:r>
    </w:p>
    <w:p w:rsidR="00FC5E86" w:rsidRPr="00701404" w:rsidRDefault="00FC5E86" w:rsidP="00FC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FAF" w:rsidRDefault="00D60FAF"/>
    <w:sectPr w:rsidR="00D6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E86"/>
    <w:rsid w:val="00D60FAF"/>
    <w:rsid w:val="00FC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E86"/>
    <w:pPr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5E86"/>
    <w:pPr>
      <w:spacing w:before="100" w:beforeAutospacing="1" w:after="0" w:afterAutospacing="1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C5E86"/>
  </w:style>
  <w:style w:type="paragraph" w:styleId="a5">
    <w:name w:val="Balloon Text"/>
    <w:basedOn w:val="a"/>
    <w:link w:val="a6"/>
    <w:uiPriority w:val="99"/>
    <w:semiHidden/>
    <w:unhideWhenUsed/>
    <w:rsid w:val="00F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Никольск</cp:lastModifiedBy>
  <cp:revision>2</cp:revision>
  <cp:lastPrinted>2017-11-21T04:58:00Z</cp:lastPrinted>
  <dcterms:created xsi:type="dcterms:W3CDTF">2017-11-21T04:54:00Z</dcterms:created>
  <dcterms:modified xsi:type="dcterms:W3CDTF">2017-11-21T05:03:00Z</dcterms:modified>
</cp:coreProperties>
</file>